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68" w:rsidRPr="00AC443B" w:rsidRDefault="008A7068" w:rsidP="008A7068">
      <w:pPr>
        <w:widowControl w:val="0"/>
        <w:spacing w:line="360" w:lineRule="auto"/>
        <w:ind w:left="-24" w:firstLine="24"/>
        <w:jc w:val="center"/>
        <w:rPr>
          <w:rFonts w:ascii="Verdana" w:hAnsi="Verdana"/>
          <w:b/>
          <w:bCs/>
          <w:i/>
          <w:color w:val="333399"/>
          <w:sz w:val="40"/>
          <w:lang w:val="es-ES_tradnl"/>
        </w:rPr>
      </w:pPr>
      <w:bookmarkStart w:id="0" w:name="b22"/>
      <w:r w:rsidRPr="00AC443B">
        <w:rPr>
          <w:rFonts w:ascii="Verdana" w:hAnsi="Verdana"/>
          <w:b/>
          <w:bCs/>
          <w:color w:val="333399"/>
          <w:sz w:val="36"/>
          <w:lang w:val="es-ES_tradnl"/>
        </w:rPr>
        <w:t>ANUN</w:t>
      </w:r>
      <w:bookmarkStart w:id="1" w:name="a30"/>
      <w:bookmarkEnd w:id="1"/>
      <w:r w:rsidRPr="00AC443B">
        <w:rPr>
          <w:rFonts w:ascii="Verdana" w:hAnsi="Verdana"/>
          <w:b/>
          <w:bCs/>
          <w:color w:val="333399"/>
          <w:sz w:val="36"/>
          <w:lang w:val="es-ES_tradnl"/>
        </w:rPr>
        <w:t xml:space="preserve">CIO </w:t>
      </w:r>
    </w:p>
    <w:bookmarkEnd w:id="0"/>
    <w:p w:rsidR="008A7068" w:rsidRPr="003E6713" w:rsidRDefault="008A7068" w:rsidP="008A7068">
      <w:pPr>
        <w:pStyle w:val="NormalWeb"/>
        <w:widowControl w:val="0"/>
        <w:spacing w:line="360" w:lineRule="auto"/>
        <w:ind w:left="24" w:right="27" w:firstLine="672"/>
        <w:jc w:val="both"/>
        <w:rPr>
          <w:rFonts w:ascii="Verdana" w:hAnsi="Verdana"/>
          <w:sz w:val="20"/>
          <w:szCs w:val="20"/>
        </w:rPr>
      </w:pPr>
      <w:r w:rsidRPr="003E6713">
        <w:rPr>
          <w:rFonts w:ascii="Verdana" w:hAnsi="Verdana"/>
          <w:sz w:val="20"/>
          <w:szCs w:val="20"/>
        </w:rPr>
        <w:t xml:space="preserve">Por </w:t>
      </w:r>
      <w:r>
        <w:rPr>
          <w:rFonts w:ascii="Verdana" w:hAnsi="Verdana"/>
          <w:sz w:val="20"/>
          <w:szCs w:val="20"/>
        </w:rPr>
        <w:t>acuerdo de la Junta de Gobierno del Ayuntamiento de Villar del Buey,</w:t>
      </w:r>
      <w:r w:rsidRPr="003E6713">
        <w:rPr>
          <w:rFonts w:ascii="Verdana" w:hAnsi="Verdana"/>
          <w:sz w:val="20"/>
          <w:szCs w:val="20"/>
        </w:rPr>
        <w:t xml:space="preserve"> de fecha </w:t>
      </w:r>
      <w:r>
        <w:rPr>
          <w:rFonts w:ascii="Verdana" w:hAnsi="Verdana"/>
          <w:sz w:val="20"/>
          <w:szCs w:val="20"/>
        </w:rPr>
        <w:t>25 de agosto de 2016</w:t>
      </w:r>
      <w:r w:rsidRPr="003E6713">
        <w:rPr>
          <w:rFonts w:ascii="Verdana" w:hAnsi="Verdana"/>
          <w:sz w:val="20"/>
          <w:szCs w:val="20"/>
        </w:rPr>
        <w:t xml:space="preserve">, se adjudicó </w:t>
      </w:r>
      <w:r w:rsidRPr="003E6713">
        <w:rPr>
          <w:rFonts w:ascii="Verdana" w:hAnsi="Verdana"/>
          <w:sz w:val="20"/>
          <w:szCs w:val="20"/>
          <w:lang w:val="es-ES_tradnl"/>
        </w:rPr>
        <w:t xml:space="preserve">el contrato de </w:t>
      </w:r>
      <w:r w:rsidRPr="003E6713">
        <w:rPr>
          <w:rFonts w:ascii="Verdana" w:hAnsi="Verdana" w:cs="Arial"/>
          <w:sz w:val="20"/>
          <w:szCs w:val="20"/>
          <w:lang w:val="es-ES_tradnl"/>
        </w:rPr>
        <w:t xml:space="preserve">obras consistentes en </w:t>
      </w:r>
      <w:r w:rsidRPr="00801205">
        <w:rPr>
          <w:rFonts w:ascii="Verdana" w:hAnsi="Verdana"/>
          <w:iCs/>
          <w:sz w:val="20"/>
          <w:szCs w:val="20"/>
        </w:rPr>
        <w:t>Pavimentación en Villar del Buey</w:t>
      </w:r>
      <w:r>
        <w:rPr>
          <w:rFonts w:ascii="Verdana" w:hAnsi="Verdana"/>
          <w:iCs/>
          <w:sz w:val="20"/>
          <w:szCs w:val="20"/>
        </w:rPr>
        <w:t xml:space="preserve"> -</w:t>
      </w:r>
      <w:r w:rsidRPr="0080120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801205">
        <w:rPr>
          <w:rFonts w:ascii="Verdana" w:hAnsi="Verdana"/>
          <w:iCs/>
          <w:sz w:val="20"/>
          <w:szCs w:val="20"/>
        </w:rPr>
        <w:t>Fornillos</w:t>
      </w:r>
      <w:proofErr w:type="spellEnd"/>
      <w:r w:rsidRPr="00801205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de </w:t>
      </w:r>
      <w:proofErr w:type="spellStart"/>
      <w:r>
        <w:rPr>
          <w:rFonts w:ascii="Verdana" w:hAnsi="Verdana"/>
          <w:iCs/>
          <w:sz w:val="20"/>
          <w:szCs w:val="20"/>
        </w:rPr>
        <w:t>Fermoselle</w:t>
      </w:r>
      <w:proofErr w:type="spellEnd"/>
      <w:r w:rsidRPr="003E6713">
        <w:rPr>
          <w:rFonts w:ascii="Verdana" w:hAnsi="Verdana"/>
          <w:sz w:val="20"/>
          <w:szCs w:val="20"/>
          <w:lang w:val="es-ES_tradnl"/>
        </w:rPr>
        <w:t xml:space="preserve">, publicándose su formalización a los efectos del artículo </w:t>
      </w:r>
      <w:r w:rsidRPr="00FE0BE0">
        <w:rPr>
          <w:rFonts w:ascii="Verdana" w:hAnsi="Verdana"/>
          <w:sz w:val="20"/>
          <w:szCs w:val="20"/>
          <w:lang w:val="es-ES_tradnl"/>
        </w:rPr>
        <w:t>154 del Texto Refundido de la Ley de Contratos del Sector Público aprobado por el Real Decreto Legislativo 3/2011, de 14 de noviembre</w:t>
      </w:r>
      <w:r w:rsidRPr="003E6713">
        <w:rPr>
          <w:rFonts w:ascii="Verdana" w:hAnsi="Verdana"/>
          <w:sz w:val="20"/>
          <w:szCs w:val="20"/>
          <w:lang w:val="es-ES_tradnl"/>
        </w:rPr>
        <w:t>.</w:t>
      </w:r>
    </w:p>
    <w:p w:rsidR="008A7068" w:rsidRPr="00AC443B" w:rsidRDefault="008A7068" w:rsidP="008A7068">
      <w:pPr>
        <w:spacing w:line="360" w:lineRule="auto"/>
        <w:ind w:firstLine="696"/>
        <w:rPr>
          <w:rFonts w:ascii="Verdana" w:hAnsi="Verdana"/>
          <w:bCs/>
          <w:sz w:val="20"/>
        </w:rPr>
      </w:pPr>
      <w:r w:rsidRPr="00AC443B">
        <w:rPr>
          <w:rFonts w:ascii="Verdana" w:hAnsi="Verdana"/>
          <w:bCs/>
          <w:sz w:val="20"/>
        </w:rPr>
        <w:t>1. Entidad adjudicadora.</w:t>
      </w:r>
    </w:p>
    <w:p w:rsidR="008A7068" w:rsidRPr="00AC443B" w:rsidRDefault="008A7068" w:rsidP="008A7068">
      <w:pPr>
        <w:spacing w:line="360" w:lineRule="auto"/>
        <w:ind w:firstLine="720"/>
        <w:rPr>
          <w:rFonts w:ascii="Verdana" w:hAnsi="Verdana"/>
          <w:sz w:val="20"/>
        </w:rPr>
      </w:pPr>
      <w:r w:rsidRPr="00AC443B">
        <w:rPr>
          <w:rFonts w:ascii="Verdana" w:hAnsi="Verdana"/>
          <w:sz w:val="20"/>
        </w:rPr>
        <w:tab/>
        <w:t>Ayuntamiento de Villar del Buey</w:t>
      </w:r>
    </w:p>
    <w:p w:rsidR="008A7068" w:rsidRPr="00AC443B" w:rsidRDefault="008A7068" w:rsidP="008A7068">
      <w:pPr>
        <w:spacing w:line="360" w:lineRule="auto"/>
        <w:ind w:firstLine="720"/>
        <w:rPr>
          <w:rFonts w:ascii="Verdana" w:hAnsi="Verdana"/>
          <w:bCs/>
          <w:sz w:val="20"/>
        </w:rPr>
      </w:pPr>
      <w:r w:rsidRPr="00AC443B">
        <w:rPr>
          <w:rFonts w:ascii="Verdana" w:hAnsi="Verdana"/>
          <w:bCs/>
          <w:sz w:val="20"/>
        </w:rPr>
        <w:t>2. Objeto del contrato.</w:t>
      </w:r>
    </w:p>
    <w:p w:rsidR="008A7068" w:rsidRDefault="008A7068" w:rsidP="008A7068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s-ES_tradnl"/>
        </w:rPr>
      </w:pPr>
      <w:r w:rsidRPr="00AC443B">
        <w:rPr>
          <w:rFonts w:ascii="Verdana" w:hAnsi="Verdana"/>
          <w:sz w:val="20"/>
        </w:rPr>
        <w:tab/>
        <w:t xml:space="preserve">Realización de las obras </w:t>
      </w:r>
      <w:r w:rsidRPr="00AC443B">
        <w:rPr>
          <w:rFonts w:ascii="Verdana" w:hAnsi="Verdana" w:cs="Arial"/>
          <w:sz w:val="20"/>
        </w:rPr>
        <w:t>“</w:t>
      </w:r>
      <w:r w:rsidRPr="00801205">
        <w:rPr>
          <w:rFonts w:ascii="Verdana" w:hAnsi="Verdana"/>
          <w:iCs/>
          <w:sz w:val="20"/>
          <w:szCs w:val="20"/>
        </w:rPr>
        <w:t>Pavimentación en Villar del Buey</w:t>
      </w:r>
      <w:r>
        <w:rPr>
          <w:rFonts w:ascii="Verdana" w:hAnsi="Verdana"/>
          <w:iCs/>
          <w:sz w:val="20"/>
          <w:szCs w:val="20"/>
        </w:rPr>
        <w:t xml:space="preserve"> –</w:t>
      </w:r>
      <w:r w:rsidRPr="0080120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801205">
        <w:rPr>
          <w:rFonts w:ascii="Verdana" w:hAnsi="Verdana"/>
          <w:iCs/>
          <w:sz w:val="20"/>
          <w:szCs w:val="20"/>
        </w:rPr>
        <w:t>Fornillos</w:t>
      </w:r>
      <w:proofErr w:type="spellEnd"/>
      <w:r>
        <w:rPr>
          <w:rFonts w:ascii="Verdana" w:hAnsi="Verdana"/>
          <w:iCs/>
          <w:sz w:val="20"/>
          <w:szCs w:val="20"/>
        </w:rPr>
        <w:t xml:space="preserve"> de </w:t>
      </w:r>
      <w:proofErr w:type="spellStart"/>
      <w:r>
        <w:rPr>
          <w:rFonts w:ascii="Verdana" w:hAnsi="Verdana"/>
          <w:iCs/>
          <w:sz w:val="20"/>
          <w:szCs w:val="20"/>
        </w:rPr>
        <w:t>Fermoselle</w:t>
      </w:r>
      <w:proofErr w:type="spellEnd"/>
      <w:r w:rsidRPr="003E6713">
        <w:rPr>
          <w:rFonts w:ascii="Verdana" w:hAnsi="Verdana"/>
          <w:sz w:val="20"/>
          <w:szCs w:val="20"/>
          <w:lang w:val="es-ES_tradnl"/>
        </w:rPr>
        <w:t xml:space="preserve"> </w:t>
      </w:r>
    </w:p>
    <w:p w:rsidR="008A7068" w:rsidRPr="00AC443B" w:rsidRDefault="008A7068" w:rsidP="008A7068">
      <w:pPr>
        <w:spacing w:line="360" w:lineRule="auto"/>
        <w:ind w:firstLine="720"/>
        <w:jc w:val="both"/>
        <w:rPr>
          <w:rFonts w:ascii="Verdana" w:hAnsi="Verdana"/>
          <w:bCs/>
          <w:sz w:val="20"/>
        </w:rPr>
      </w:pPr>
      <w:r w:rsidRPr="00AC443B">
        <w:rPr>
          <w:rFonts w:ascii="Verdana" w:hAnsi="Verdana"/>
          <w:bCs/>
          <w:sz w:val="20"/>
        </w:rPr>
        <w:t>3. Tramitación y procedimiento.</w:t>
      </w:r>
    </w:p>
    <w:p w:rsidR="008A7068" w:rsidRPr="00AC443B" w:rsidRDefault="008A7068" w:rsidP="008A7068">
      <w:pPr>
        <w:spacing w:line="360" w:lineRule="auto"/>
        <w:ind w:firstLine="720"/>
        <w:rPr>
          <w:rFonts w:ascii="Verdana" w:hAnsi="Verdana"/>
          <w:sz w:val="20"/>
        </w:rPr>
      </w:pPr>
      <w:r w:rsidRPr="00AC443B">
        <w:rPr>
          <w:rFonts w:ascii="Verdana" w:hAnsi="Verdana"/>
          <w:sz w:val="20"/>
        </w:rPr>
        <w:tab/>
        <w:t>a) Tramitación: Ordinaria</w:t>
      </w:r>
    </w:p>
    <w:p w:rsidR="008A7068" w:rsidRPr="00AC443B" w:rsidRDefault="008A7068" w:rsidP="008A7068">
      <w:pPr>
        <w:spacing w:line="360" w:lineRule="auto"/>
        <w:ind w:firstLine="720"/>
        <w:rPr>
          <w:rFonts w:ascii="Verdana" w:hAnsi="Verdana"/>
          <w:sz w:val="20"/>
        </w:rPr>
      </w:pPr>
      <w:r w:rsidRPr="00AC443B">
        <w:rPr>
          <w:rFonts w:ascii="Verdana" w:hAnsi="Verdana"/>
          <w:sz w:val="20"/>
        </w:rPr>
        <w:tab/>
        <w:t xml:space="preserve">b) Procedimiento: Negociado sin publicidad </w:t>
      </w:r>
    </w:p>
    <w:p w:rsidR="008A7068" w:rsidRPr="00AC443B" w:rsidRDefault="008A7068" w:rsidP="008A7068">
      <w:pPr>
        <w:widowControl w:val="0"/>
        <w:spacing w:line="360" w:lineRule="auto"/>
        <w:ind w:right="-15" w:firstLine="709"/>
        <w:jc w:val="both"/>
        <w:rPr>
          <w:rFonts w:ascii="Verdana" w:hAnsi="Verdana"/>
          <w:i/>
          <w:sz w:val="20"/>
          <w:szCs w:val="20"/>
          <w:lang w:val="es-ES_tradnl"/>
        </w:rPr>
      </w:pPr>
      <w:r w:rsidRPr="00AC443B">
        <w:rPr>
          <w:rFonts w:ascii="Verdana" w:hAnsi="Verdana"/>
          <w:bCs/>
          <w:sz w:val="20"/>
          <w:szCs w:val="20"/>
        </w:rPr>
        <w:t xml:space="preserve">4. Presupuesto base de licitación: </w:t>
      </w:r>
      <w:r>
        <w:rPr>
          <w:rFonts w:ascii="Verdana" w:hAnsi="Verdana"/>
          <w:sz w:val="20"/>
          <w:lang w:val="es-ES_tradnl"/>
        </w:rPr>
        <w:t>55.845,66</w:t>
      </w:r>
      <w:r w:rsidRPr="00AC443B">
        <w:rPr>
          <w:rFonts w:ascii="Verdana" w:hAnsi="Verdana"/>
          <w:sz w:val="20"/>
          <w:lang w:val="es-ES_tradnl"/>
        </w:rPr>
        <w:t xml:space="preserve"> euros y </w:t>
      </w:r>
      <w:r>
        <w:rPr>
          <w:rFonts w:ascii="Verdana" w:hAnsi="Verdana"/>
          <w:sz w:val="20"/>
        </w:rPr>
        <w:t>11.727,59</w:t>
      </w:r>
      <w:r w:rsidRPr="00AC443B">
        <w:rPr>
          <w:rFonts w:ascii="Verdana" w:hAnsi="Verdana"/>
          <w:sz w:val="20"/>
        </w:rPr>
        <w:t xml:space="preserve"> </w:t>
      </w:r>
      <w:r w:rsidRPr="00AC443B">
        <w:rPr>
          <w:rFonts w:ascii="Verdana" w:hAnsi="Verdana" w:cs="Arial"/>
          <w:sz w:val="20"/>
        </w:rPr>
        <w:t xml:space="preserve">euros </w:t>
      </w:r>
      <w:r w:rsidRPr="00AC443B">
        <w:rPr>
          <w:rFonts w:ascii="Verdana" w:hAnsi="Verdana"/>
          <w:sz w:val="20"/>
          <w:szCs w:val="20"/>
        </w:rPr>
        <w:t>de IVA.</w:t>
      </w:r>
    </w:p>
    <w:p w:rsidR="008A7068" w:rsidRPr="00AC443B" w:rsidRDefault="008A7068" w:rsidP="008A7068">
      <w:pPr>
        <w:spacing w:line="360" w:lineRule="auto"/>
        <w:ind w:firstLine="720"/>
        <w:rPr>
          <w:rFonts w:ascii="Verdana" w:hAnsi="Verdana"/>
          <w:bCs/>
          <w:sz w:val="20"/>
        </w:rPr>
      </w:pPr>
      <w:r w:rsidRPr="00AC443B">
        <w:rPr>
          <w:rFonts w:ascii="Verdana" w:hAnsi="Verdana"/>
          <w:bCs/>
          <w:sz w:val="20"/>
        </w:rPr>
        <w:t>5. Adjudicación:</w:t>
      </w:r>
    </w:p>
    <w:p w:rsidR="008A7068" w:rsidRPr="00AC443B" w:rsidRDefault="008A7068" w:rsidP="008A7068">
      <w:pPr>
        <w:spacing w:line="360" w:lineRule="auto"/>
        <w:ind w:firstLine="720"/>
        <w:rPr>
          <w:rFonts w:ascii="Verdana" w:hAnsi="Verdana"/>
          <w:sz w:val="20"/>
        </w:rPr>
      </w:pPr>
      <w:r w:rsidRPr="00AC443B">
        <w:rPr>
          <w:rFonts w:ascii="Verdana" w:hAnsi="Verdana"/>
          <w:sz w:val="20"/>
        </w:rPr>
        <w:tab/>
        <w:t xml:space="preserve">a) Fecha de adjudicación: </w:t>
      </w:r>
      <w:r>
        <w:rPr>
          <w:rFonts w:ascii="Verdana" w:hAnsi="Verdana"/>
          <w:sz w:val="20"/>
        </w:rPr>
        <w:t>25 de agosto de 2016</w:t>
      </w:r>
      <w:r w:rsidRPr="00AC443B">
        <w:rPr>
          <w:rFonts w:ascii="Verdana" w:hAnsi="Verdana"/>
          <w:sz w:val="20"/>
        </w:rPr>
        <w:t>.</w:t>
      </w:r>
    </w:p>
    <w:p w:rsidR="008A7068" w:rsidRPr="00AC443B" w:rsidRDefault="008A7068" w:rsidP="008A7068">
      <w:pPr>
        <w:spacing w:line="360" w:lineRule="auto"/>
        <w:ind w:firstLine="720"/>
        <w:rPr>
          <w:rFonts w:ascii="Verdana" w:hAnsi="Verdana"/>
          <w:sz w:val="20"/>
        </w:rPr>
      </w:pPr>
      <w:r w:rsidRPr="00AC443B">
        <w:rPr>
          <w:rFonts w:ascii="Verdana" w:hAnsi="Verdana"/>
          <w:sz w:val="20"/>
        </w:rPr>
        <w:tab/>
        <w:t xml:space="preserve">b) Fecha </w:t>
      </w:r>
      <w:r>
        <w:rPr>
          <w:rFonts w:ascii="Verdana" w:hAnsi="Verdana"/>
          <w:sz w:val="20"/>
        </w:rPr>
        <w:t xml:space="preserve">prevista </w:t>
      </w:r>
      <w:r w:rsidRPr="00AC443B">
        <w:rPr>
          <w:rFonts w:ascii="Verdana" w:hAnsi="Verdana"/>
          <w:sz w:val="20"/>
        </w:rPr>
        <w:t xml:space="preserve">de formalización del contrato: </w:t>
      </w:r>
      <w:r>
        <w:rPr>
          <w:rFonts w:ascii="Verdana" w:hAnsi="Verdana"/>
          <w:sz w:val="20"/>
        </w:rPr>
        <w:t>5 de septiembre de 2016</w:t>
      </w:r>
    </w:p>
    <w:p w:rsidR="008A7068" w:rsidRPr="00AC443B" w:rsidRDefault="008A7068" w:rsidP="008A7068">
      <w:pPr>
        <w:spacing w:line="360" w:lineRule="auto"/>
        <w:ind w:firstLine="720"/>
        <w:rPr>
          <w:rFonts w:ascii="Verdana" w:hAnsi="Verdana"/>
          <w:sz w:val="20"/>
        </w:rPr>
      </w:pPr>
      <w:r w:rsidRPr="00AC443B">
        <w:rPr>
          <w:rFonts w:ascii="Verdana" w:hAnsi="Verdana"/>
          <w:sz w:val="20"/>
        </w:rPr>
        <w:tab/>
        <w:t>b) Contratista: Constructora Sayaguesa S.L.</w:t>
      </w:r>
    </w:p>
    <w:p w:rsidR="008A7068" w:rsidRPr="00AC443B" w:rsidRDefault="008A7068" w:rsidP="008A7068">
      <w:pPr>
        <w:widowControl w:val="0"/>
        <w:spacing w:line="360" w:lineRule="auto"/>
        <w:ind w:right="-15" w:firstLine="709"/>
        <w:jc w:val="both"/>
        <w:rPr>
          <w:rFonts w:ascii="Verdana" w:hAnsi="Verdana"/>
          <w:i/>
          <w:sz w:val="20"/>
          <w:szCs w:val="20"/>
          <w:lang w:val="es-ES_tradnl"/>
        </w:rPr>
      </w:pPr>
      <w:r w:rsidRPr="00AC443B">
        <w:rPr>
          <w:rFonts w:ascii="Verdana" w:hAnsi="Verdana"/>
          <w:sz w:val="20"/>
          <w:szCs w:val="20"/>
        </w:rPr>
        <w:tab/>
        <w:t xml:space="preserve">c) Importe de adjudicación: </w:t>
      </w:r>
      <w:r>
        <w:rPr>
          <w:rFonts w:ascii="Verdana" w:hAnsi="Verdana"/>
          <w:sz w:val="20"/>
          <w:lang w:val="es-ES_tradnl"/>
        </w:rPr>
        <w:t>55.845,66</w:t>
      </w:r>
      <w:r w:rsidRPr="00AC443B">
        <w:rPr>
          <w:rFonts w:ascii="Verdana" w:hAnsi="Verdana"/>
          <w:sz w:val="20"/>
          <w:lang w:val="es-ES_tradnl"/>
        </w:rPr>
        <w:t xml:space="preserve"> euros y </w:t>
      </w:r>
      <w:r>
        <w:rPr>
          <w:rFonts w:ascii="Verdana" w:hAnsi="Verdana"/>
          <w:sz w:val="20"/>
        </w:rPr>
        <w:t>11.727,59</w:t>
      </w:r>
      <w:r w:rsidRPr="00AC443B">
        <w:rPr>
          <w:rFonts w:ascii="Verdana" w:hAnsi="Verdana"/>
          <w:sz w:val="20"/>
        </w:rPr>
        <w:t xml:space="preserve"> </w:t>
      </w:r>
      <w:r w:rsidRPr="00AC443B">
        <w:rPr>
          <w:rFonts w:ascii="Verdana" w:hAnsi="Verdana" w:cs="Arial"/>
          <w:sz w:val="20"/>
        </w:rPr>
        <w:t xml:space="preserve">euros </w:t>
      </w:r>
      <w:r w:rsidRPr="00AC443B">
        <w:rPr>
          <w:rFonts w:ascii="Verdana" w:hAnsi="Verdana"/>
          <w:sz w:val="20"/>
          <w:szCs w:val="20"/>
        </w:rPr>
        <w:t>de IVA.</w:t>
      </w:r>
    </w:p>
    <w:p w:rsidR="008A7068" w:rsidRPr="002C6654" w:rsidRDefault="008A7068" w:rsidP="008A7068">
      <w:pPr>
        <w:widowControl w:val="0"/>
        <w:spacing w:line="360" w:lineRule="auto"/>
        <w:ind w:right="-15" w:firstLine="709"/>
        <w:jc w:val="both"/>
        <w:rPr>
          <w:rFonts w:ascii="Verdana" w:hAnsi="Verdana"/>
          <w:sz w:val="20"/>
          <w:szCs w:val="20"/>
          <w:lang w:val="es-ES_tradnl"/>
        </w:rPr>
      </w:pPr>
    </w:p>
    <w:p w:rsidR="008A7068" w:rsidRPr="003E6713" w:rsidRDefault="008A7068" w:rsidP="008A7068">
      <w:pPr>
        <w:pStyle w:val="NormalWeb"/>
        <w:spacing w:before="0" w:beforeAutospacing="0" w:after="0" w:afterAutospacing="0" w:line="360" w:lineRule="auto"/>
        <w:ind w:firstLine="24"/>
        <w:jc w:val="center"/>
        <w:rPr>
          <w:rFonts w:ascii="Verdana" w:hAnsi="Verdana"/>
          <w:sz w:val="20"/>
          <w:szCs w:val="20"/>
        </w:rPr>
      </w:pPr>
      <w:r w:rsidRPr="003E6713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t>Villar del Buey a 26 de agosto de 2016</w:t>
      </w:r>
    </w:p>
    <w:p w:rsidR="008A7068" w:rsidRPr="003E6713" w:rsidRDefault="008A7068" w:rsidP="008A7068">
      <w:pPr>
        <w:pStyle w:val="NormalWeb"/>
        <w:spacing w:before="0" w:beforeAutospacing="0" w:after="0" w:afterAutospacing="0" w:line="360" w:lineRule="auto"/>
        <w:ind w:firstLine="24"/>
        <w:jc w:val="center"/>
        <w:rPr>
          <w:rFonts w:ascii="Verdana" w:hAnsi="Verdana"/>
          <w:sz w:val="20"/>
          <w:szCs w:val="20"/>
        </w:rPr>
      </w:pPr>
      <w:r w:rsidRPr="003E6713">
        <w:rPr>
          <w:rFonts w:ascii="Verdana" w:hAnsi="Verdana"/>
          <w:sz w:val="20"/>
          <w:szCs w:val="20"/>
        </w:rPr>
        <w:t>El Alcalde,</w:t>
      </w:r>
    </w:p>
    <w:p w:rsidR="008A7068" w:rsidRPr="003E6713" w:rsidRDefault="008A7068" w:rsidP="008A7068">
      <w:pPr>
        <w:pStyle w:val="NormalWeb"/>
        <w:spacing w:before="0" w:beforeAutospacing="0" w:after="0" w:afterAutospacing="0" w:line="360" w:lineRule="auto"/>
        <w:ind w:firstLine="24"/>
        <w:jc w:val="center"/>
        <w:rPr>
          <w:rFonts w:ascii="Verdana" w:hAnsi="Verdana"/>
          <w:sz w:val="20"/>
          <w:szCs w:val="20"/>
        </w:rPr>
      </w:pPr>
    </w:p>
    <w:p w:rsidR="008A7068" w:rsidRPr="003E6713" w:rsidRDefault="008A7068" w:rsidP="008A7068">
      <w:pPr>
        <w:pStyle w:val="NormalWeb"/>
        <w:spacing w:before="0" w:beforeAutospacing="0" w:after="0" w:afterAutospacing="0" w:line="360" w:lineRule="auto"/>
        <w:ind w:firstLine="24"/>
        <w:jc w:val="center"/>
        <w:rPr>
          <w:rFonts w:ascii="Verdana" w:hAnsi="Verdana"/>
          <w:sz w:val="20"/>
          <w:szCs w:val="20"/>
        </w:rPr>
      </w:pPr>
    </w:p>
    <w:p w:rsidR="008A7068" w:rsidRDefault="008A7068" w:rsidP="008A7068">
      <w:pPr>
        <w:pStyle w:val="NormalWeb"/>
        <w:spacing w:before="0" w:beforeAutospacing="0" w:after="0" w:afterAutospacing="0" w:line="360" w:lineRule="auto"/>
        <w:ind w:firstLine="24"/>
        <w:jc w:val="center"/>
        <w:rPr>
          <w:rFonts w:ascii="Verdana" w:hAnsi="Verdana"/>
          <w:sz w:val="20"/>
          <w:szCs w:val="20"/>
        </w:rPr>
      </w:pPr>
      <w:r w:rsidRPr="003E6713">
        <w:rPr>
          <w:rFonts w:ascii="Verdana" w:hAnsi="Verdana"/>
          <w:sz w:val="20"/>
          <w:szCs w:val="20"/>
        </w:rPr>
        <w:t xml:space="preserve">Fdo.: </w:t>
      </w:r>
      <w:r>
        <w:rPr>
          <w:rFonts w:ascii="Verdana" w:hAnsi="Verdana"/>
          <w:sz w:val="20"/>
          <w:szCs w:val="20"/>
        </w:rPr>
        <w:t>José María Nieto Vaquero</w:t>
      </w:r>
    </w:p>
    <w:p w:rsidR="00475B89" w:rsidRDefault="00475B89">
      <w:bookmarkStart w:id="2" w:name="_GoBack"/>
      <w:bookmarkEnd w:id="2"/>
    </w:p>
    <w:sectPr w:rsidR="00475B89" w:rsidSect="00C61089">
      <w:pgSz w:w="11906" w:h="16838" w:code="9"/>
      <w:pgMar w:top="2835" w:right="1701" w:bottom="1418" w:left="1701" w:header="709" w:footer="709" w:gutter="0"/>
      <w:paperSrc w:first="270" w:other="2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68"/>
    <w:rsid w:val="001E46A0"/>
    <w:rsid w:val="002428EE"/>
    <w:rsid w:val="00475B89"/>
    <w:rsid w:val="00492226"/>
    <w:rsid w:val="00840516"/>
    <w:rsid w:val="008A7068"/>
    <w:rsid w:val="00AE5BDD"/>
    <w:rsid w:val="00C61089"/>
    <w:rsid w:val="00DA742A"/>
    <w:rsid w:val="00E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68"/>
    <w:pPr>
      <w:spacing w:after="0" w:line="240" w:lineRule="auto"/>
    </w:pPr>
    <w:rPr>
      <w:rFonts w:ascii="Times New Roman" w:hAnsi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70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68"/>
    <w:pPr>
      <w:spacing w:after="0" w:line="240" w:lineRule="auto"/>
    </w:pPr>
    <w:rPr>
      <w:rFonts w:ascii="Times New Roman" w:hAnsi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1</cp:revision>
  <dcterms:created xsi:type="dcterms:W3CDTF">2016-08-24T09:05:00Z</dcterms:created>
  <dcterms:modified xsi:type="dcterms:W3CDTF">2016-08-24T09:06:00Z</dcterms:modified>
</cp:coreProperties>
</file>